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FF0000"/>
          <w:w w:val="60"/>
          <w:kern w:val="0"/>
          <w:sz w:val="32"/>
          <w:szCs w:val="32"/>
          <w:lang w:bidi="he-I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FF0000"/>
          <w:w w:val="60"/>
          <w:kern w:val="0"/>
          <w:sz w:val="32"/>
          <w:szCs w:val="32"/>
          <w:lang w:bidi="he-I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color w:val="FF0000"/>
          <w:w w:val="60"/>
          <w:kern w:val="0"/>
          <w:sz w:val="32"/>
          <w:szCs w:val="32"/>
          <w:lang w:bidi="he-I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b/>
          <w:color w:val="FF0000"/>
          <w:w w:val="60"/>
          <w:kern w:val="0"/>
          <w:sz w:val="32"/>
          <w:szCs w:val="32"/>
          <w:lang w:bidi="he-I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b/>
          <w:color w:val="FF0000"/>
          <w:w w:val="60"/>
          <w:kern w:val="0"/>
          <w:sz w:val="32"/>
          <w:szCs w:val="32"/>
          <w:lang w:bidi="he-I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FF0000"/>
          <w:w w:val="60"/>
          <w:kern w:val="0"/>
          <w:sz w:val="32"/>
          <w:szCs w:val="32"/>
          <w:lang w:bidi="he-I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FF0000"/>
          <w:w w:val="60"/>
          <w:kern w:val="0"/>
          <w:sz w:val="32"/>
          <w:szCs w:val="32"/>
          <w:lang w:bidi="he-IL"/>
        </w:rPr>
      </w:pPr>
    </w:p>
    <w:p>
      <w:pPr>
        <w:keepNext w:val="0"/>
        <w:keepLines w:val="0"/>
        <w:pageBreakBefore w:val="0"/>
        <w:widowControl w:val="0"/>
        <w:tabs>
          <w:tab w:val="left" w:pos="6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doc_code"/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薛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发改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号</w:t>
      </w:r>
      <w:bookmarkEnd w:id="0"/>
    </w:p>
    <w:p>
      <w:pPr>
        <w:jc w:val="center"/>
        <w:rPr>
          <w:rFonts w:hint="default" w:ascii="Times New Roman" w:hAnsi="Times New Roman" w:eastAsia="新宋体" w:cs="Times New Roman"/>
          <w:b/>
          <w:sz w:val="44"/>
          <w:szCs w:val="44"/>
          <w:lang w:bidi="ar"/>
        </w:rPr>
      </w:pPr>
      <w:bookmarkStart w:id="1" w:name="doc_title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 w:bidi="ar"/>
        </w:rPr>
        <w:t>关于调整非居民用管道天然气销售价格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bidi="ar"/>
        </w:rPr>
        <w:t>的通知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枣庄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市海乐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燃气有限公司：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bookmarkStart w:id="2" w:name="zw"/>
      <w:bookmarkEnd w:id="2"/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枣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庄市发改委《关于印发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枣庄市天然气价格上下游联动办法＞的通知》(枣发改价格〔20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〕204号)规定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经研究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决定，调整你公司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非居民用管道天然气销售价格，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参照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《关于调整非居民用管道天然气销售价格的通知》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枣发改价格〔20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78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执行。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现将有关事项通知如下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一、非居民用管道天然气销售价格由每立方米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3.32元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调为每立方米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2.87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二、调整后的价格自202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日起执行，有效期至2021年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原薛发改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73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号文件同时废止。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你公司要严格执行价格政策，按规定实行明码标价，自觉接受社会监督。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附件:枣庄市发改委《关于调整非居民用管道天然气销售价格的通知》（枣发改价格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78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枣庄市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薛城区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发展和改革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6</w:t>
      </w:r>
      <w:bookmarkStart w:id="3" w:name="_GoBack"/>
      <w:bookmarkEnd w:id="3"/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FF"/>
    <w:rsid w:val="000755B6"/>
    <w:rsid w:val="002B73A2"/>
    <w:rsid w:val="004F2A76"/>
    <w:rsid w:val="004F47A7"/>
    <w:rsid w:val="00A86DFF"/>
    <w:rsid w:val="0DAF3413"/>
    <w:rsid w:val="168754C0"/>
    <w:rsid w:val="16DD0885"/>
    <w:rsid w:val="19C03960"/>
    <w:rsid w:val="1AFB379D"/>
    <w:rsid w:val="1CCF3D87"/>
    <w:rsid w:val="1F486567"/>
    <w:rsid w:val="202E04F1"/>
    <w:rsid w:val="212311B1"/>
    <w:rsid w:val="278A6CD4"/>
    <w:rsid w:val="28E5479E"/>
    <w:rsid w:val="291C6150"/>
    <w:rsid w:val="2A4D7800"/>
    <w:rsid w:val="2A8915ED"/>
    <w:rsid w:val="2BD15196"/>
    <w:rsid w:val="316C72D1"/>
    <w:rsid w:val="320F5B00"/>
    <w:rsid w:val="341404A8"/>
    <w:rsid w:val="3C8739E7"/>
    <w:rsid w:val="439E7750"/>
    <w:rsid w:val="4AD124AA"/>
    <w:rsid w:val="4B8C26C8"/>
    <w:rsid w:val="4B9F1086"/>
    <w:rsid w:val="4EE74D93"/>
    <w:rsid w:val="4FBE2E32"/>
    <w:rsid w:val="51E507B7"/>
    <w:rsid w:val="53911FE8"/>
    <w:rsid w:val="559D619A"/>
    <w:rsid w:val="582A5A59"/>
    <w:rsid w:val="5B7611E0"/>
    <w:rsid w:val="5E69222A"/>
    <w:rsid w:val="5EB02DDA"/>
    <w:rsid w:val="5FB80CA9"/>
    <w:rsid w:val="6C473BF4"/>
    <w:rsid w:val="71027669"/>
    <w:rsid w:val="715C539C"/>
    <w:rsid w:val="76DB16A7"/>
    <w:rsid w:val="7EE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685</Characters>
  <Lines>5</Lines>
  <Paragraphs>1</Paragraphs>
  <TotalTime>61</TotalTime>
  <ScaleCrop>false</ScaleCrop>
  <LinksUpToDate>false</LinksUpToDate>
  <CharactersWithSpaces>804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2019-04-28T02:10:00Z</dcterms:created>
  <dc:creator>xbany</dc:creator>
  <cp:lastModifiedBy>Administrator</cp:lastModifiedBy>
  <cp:lastPrinted>2021-05-06T07:44:34Z</cp:lastPrinted>
  <dcterms:modified xsi:type="dcterms:W3CDTF">2021-05-06T08:16:16Z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